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40" w:after="4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Circolare </w:t>
      </w: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 N.       60                                          </w:t>
        <w:tab/>
        <w:tab/>
        <w:tab/>
        <w:tab/>
        <w:t>Finale Ligure,  26 ottobre 2016</w:t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ab/>
        <w:tab/>
        <w:tab/>
        <w:tab/>
        <w:tab/>
        <w:tab/>
        <w:tab/>
        <w:tab/>
        <w:t>AI DOCENTI</w:t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ab/>
        <w:tab/>
        <w:tab/>
        <w:tab/>
        <w:tab/>
        <w:tab/>
        <w:tab/>
        <w:tab/>
        <w:t>AGLI ALUNNI</w:t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</w:rPr>
        <w:t>AI GENITORI</w:t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ab/>
        <w:tab/>
        <w:tab/>
        <w:tab/>
        <w:tab/>
        <w:tab/>
        <w:tab/>
        <w:tab/>
        <w:t>Sede – Succursale - IPSIA</w:t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>Oggetto:  Open day</w:t>
      </w:r>
    </w:p>
    <w:p>
      <w:pPr>
        <w:pStyle w:val="Normal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</w:r>
    </w:p>
    <w:p>
      <w:pPr>
        <w:pStyle w:val="Normal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</w:r>
    </w:p>
    <w:p>
      <w:pPr>
        <w:pStyle w:val="Normal"/>
        <w:ind w:left="2835" w:right="0" w:hanging="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Si comunicano le date relative agli open day:</w:t>
      </w:r>
    </w:p>
    <w:p>
      <w:pPr>
        <w:pStyle w:val="Normal"/>
        <w:ind w:left="2835" w:right="0" w:hanging="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IPSSAR e IPSIA</w:t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GIOVEDI  01.12.2016 </w:t>
      </w:r>
      <w:r>
        <w:rPr>
          <w:rFonts w:ascii="Cambria" w:hAnsi="Cambria"/>
          <w:sz w:val="22"/>
          <w:szCs w:val="22"/>
        </w:rPr>
        <w:t xml:space="preserve">dalle ore 15.00 alle 18.00 </w:t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GIOVEDI 19.01.2017</w:t>
      </w:r>
      <w:r>
        <w:rPr>
          <w:rFonts w:ascii="Cambria" w:hAnsi="Cambria"/>
          <w:sz w:val="22"/>
          <w:szCs w:val="22"/>
        </w:rPr>
        <w:t xml:space="preserve"> dalle ore 15.00 alle  18.00</w:t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IPSIA</w:t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SABATO 17.12.2016</w:t>
      </w:r>
      <w:r>
        <w:rPr>
          <w:rFonts w:ascii="Cambria" w:hAnsi="Cambria"/>
          <w:sz w:val="22"/>
          <w:szCs w:val="22"/>
        </w:rPr>
        <w:t xml:space="preserve"> dalle ore 9.00 alle 12.00</w:t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VENERDI 27.01.2017</w:t>
      </w:r>
      <w:r>
        <w:rPr>
          <w:rFonts w:ascii="Cambria" w:hAnsi="Cambria"/>
          <w:sz w:val="22"/>
          <w:szCs w:val="22"/>
        </w:rPr>
        <w:t xml:space="preserve"> dalle ore 18 alle 21.00</w:t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Rientrocorpodeltesto"/>
        <w:ind w:left="0" w:right="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Gli incontri si svolgeranno presso le rispettive sedi di Via Manzoni, 12 e Via Ghiglieri 10 </w:t>
      </w:r>
    </w:p>
    <w:p>
      <w:pPr>
        <w:pStyle w:val="Rientrocorpodeltesto"/>
        <w:ind w:left="0" w:right="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Rientrocorpodeltesto"/>
        <w:ind w:left="0" w:right="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Rientrocorpodeltesto"/>
        <w:ind w:left="0" w:right="0" w:hanging="0"/>
        <w:jc w:val="left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Tutti i Docenti sono invitati a partecipare.</w:t>
      </w:r>
    </w:p>
    <w:p>
      <w:pPr>
        <w:pStyle w:val="Rientrocorpodeltesto"/>
        <w:ind w:left="0" w:right="0" w:hanging="0"/>
        <w:jc w:val="left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</w:rPr>
        <w:t>Il Dirigente Scolastico</w:t>
      </w:r>
    </w:p>
    <w:p>
      <w:pPr>
        <w:pStyle w:val="Normal"/>
        <w:spacing w:before="40" w:after="40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ab/>
        <w:tab/>
        <w:tab/>
        <w:tab/>
        <w:tab/>
        <w:tab/>
        <w:tab/>
        <w:tab/>
        <w:t xml:space="preserve">      (Angela Cascio)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before="0" w:after="0"/>
      <w:jc w:val="center"/>
      <w:rPr>
        <w:rFonts w:ascii="Times New Roman" w:hAnsi="Times New Roman"/>
        <w:szCs w:val="18"/>
      </w:rPr>
    </w:pPr>
    <w:r>
      <w:rPr>
        <w:rFonts w:ascii="Times New Roman" w:hAnsi="Times New Roman"/>
        <w:szCs w:val="18"/>
      </w:rPr>
    </w:r>
  </w:p>
  <w:p>
    <w:pPr>
      <w:pStyle w:val="Normal"/>
      <w:spacing w:before="0" w:after="0"/>
      <w:jc w:val="center"/>
      <w:rPr>
        <w:rFonts w:ascii="Times New Roman" w:hAnsi="Times New Roman"/>
        <w:szCs w:val="18"/>
      </w:rPr>
    </w:pPr>
    <w:r>
      <w:rPr>
        <w:rFonts w:ascii="Times New Roman" w:hAnsi="Times New Roman"/>
        <w:szCs w:val="18"/>
      </w:rPr>
    </w:r>
  </w:p>
  <w:p>
    <w:pPr>
      <w:pStyle w:val="Normal"/>
      <w:spacing w:before="0" w:after="0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Via Manzoni,  12  - 17024 FINALE LIGURE</w:t>
    </w:r>
  </w:p>
  <w:p>
    <w:pPr>
      <w:pStyle w:val="Normal"/>
      <w:spacing w:before="0" w:after="0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Tel.019/691372 – 019/691245 – Fax 019/695450</w:t>
    </w:r>
  </w:p>
  <w:p>
    <w:pPr>
      <w:pStyle w:val="Normal"/>
      <w:spacing w:before="0" w:after="0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e-mail </w:t>
    </w:r>
    <w:hyperlink r:id="rId1">
      <w:r>
        <w:rPr>
          <w:rStyle w:val="CollegamentoInternet"/>
          <w:rFonts w:ascii="Times New Roman" w:hAnsi="Times New Roman"/>
          <w:color w:val="0000FF"/>
          <w:sz w:val="16"/>
          <w:szCs w:val="16"/>
          <w:u w:val="single"/>
          <w:lang w:eastAsia="hi-IN" w:bidi="hi-IN"/>
        </w:rPr>
        <w:t>svis00200e@istruzione.it</w:t>
      </w:r>
    </w:hyperlink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color w:val="0000FF"/>
        <w:sz w:val="16"/>
        <w:szCs w:val="16"/>
        <w:u w:val="single"/>
      </w:rPr>
      <w:t xml:space="preserve"> </w:t>
    </w:r>
    <w:r>
      <w:rPr>
        <w:rFonts w:ascii="Times New Roman" w:hAnsi="Times New Roman"/>
        <w:sz w:val="16"/>
        <w:szCs w:val="16"/>
      </w:rPr>
      <w:t xml:space="preserve"> </w:t>
    </w:r>
    <w:hyperlink r:id="rId2">
      <w:r>
        <w:rPr>
          <w:rStyle w:val="CollegamentoInternet"/>
          <w:rFonts w:ascii="Times New Roman" w:hAnsi="Times New Roman"/>
          <w:sz w:val="16"/>
          <w:szCs w:val="16"/>
        </w:rPr>
        <w:t>www.iisfinale.it</w:t>
      </w:r>
    </w:hyperlink>
    <w:r>
      <w:rPr>
        <w:rFonts w:ascii="Times New Roman" w:hAnsi="Times New Roman"/>
        <w:sz w:val="16"/>
        <w:szCs w:val="16"/>
      </w:rPr>
      <w:t xml:space="preserve">  </w:t>
    </w:r>
  </w:p>
  <w:p>
    <w:pPr>
      <w:pStyle w:val="Normal"/>
      <w:spacing w:before="0" w:after="0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Codice fiscale: 82006030090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before="40" w:after="40"/>
      <w:jc w:val="center"/>
      <w:rPr>
        <w:drawing>
          <wp:inline distT="0" distB="0" distL="0" distR="0">
            <wp:extent cx="542925" cy="57150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Pr>
    </w:pPr>
    <w:r>
      <w:rPr>
        <w:drawing>
          <wp:inline distT="0" distB="0" distL="0" distR="0">
            <wp:extent cx="542925" cy="57150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Pr>
    </w:r>
  </w:p>
  <w:p>
    <w:pPr>
      <w:pStyle w:val="Normal"/>
      <w:spacing w:before="0" w:after="0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sz w:val="28"/>
      </w:rPr>
      <w:t>I</w:t>
    </w:r>
    <w:r>
      <w:rPr>
        <w:rFonts w:ascii="Times New Roman" w:hAnsi="Times New Roman"/>
        <w:b/>
        <w:bCs/>
        <w:sz w:val="28"/>
        <w:szCs w:val="28"/>
      </w:rPr>
      <w:t>STITUTO D’ISTRUZIONE SUPERIORE</w:t>
    </w:r>
  </w:p>
  <w:p>
    <w:pPr>
      <w:pStyle w:val="Normal"/>
      <w:spacing w:before="0" w:after="0"/>
      <w:jc w:val="center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>Istituto Professionale per i servizi Alberghieri e della Ristorazione “A. Migliorini” Via Manzoni, 12 – 17024   FINALE LIGURE</w:t>
    </w:r>
  </w:p>
  <w:p>
    <w:pPr>
      <w:pStyle w:val="Normal"/>
      <w:spacing w:before="0" w:after="0"/>
      <w:jc w:val="center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>Istituto Professionale per l’Industria e l’Artigianato  “L. Da Vinci”  Via Ghiglieri,10 – 17024   FINALE LIGURE</w:t>
    </w:r>
  </w:p>
  <w:p>
    <w:pPr>
      <w:pStyle w:val="Normal"/>
      <w:spacing w:before="0" w:after="0"/>
      <w:jc w:val="center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</w:r>
  </w:p>
  <w:p>
    <w:pPr>
      <w:pStyle w:val="Intestazione"/>
      <w:jc w:val="center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955d2"/>
    <w:pPr>
      <w:widowControl/>
      <w:suppressAutoHyphens w:val="true"/>
      <w:bidi w:val="0"/>
      <w:spacing w:before="40" w:after="40"/>
      <w:jc w:val="both"/>
    </w:pPr>
    <w:rPr>
      <w:rFonts w:ascii="Arial" w:hAnsi="Arial" w:eastAsia="Times New Roman" w:cs="Times New Roman"/>
      <w:color w:val="auto"/>
      <w:sz w:val="18"/>
      <w:szCs w:val="24"/>
      <w:lang w:val="it-IT" w:eastAsia="it-IT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HeaderChar" w:customStyle="1">
    <w:name w:val="Header Char"/>
    <w:uiPriority w:val="99"/>
    <w:link w:val="Header"/>
    <w:locked/>
    <w:rsid w:val="009955d2"/>
    <w:basedOn w:val="DefaultParagraphFont"/>
    <w:rPr>
      <w:rFonts w:ascii="Arial" w:hAnsi="Arial" w:cs="Times New Roman"/>
      <w:sz w:val="24"/>
      <w:szCs w:val="24"/>
      <w:lang w:eastAsia="it-IT"/>
    </w:rPr>
  </w:style>
  <w:style w:type="character" w:styleId="FooterChar" w:customStyle="1">
    <w:name w:val="Footer Char"/>
    <w:uiPriority w:val="99"/>
    <w:link w:val="Footer"/>
    <w:locked/>
    <w:rsid w:val="009955d2"/>
    <w:basedOn w:val="DefaultParagraphFont"/>
    <w:rPr>
      <w:rFonts w:ascii="Arial" w:hAnsi="Arial" w:cs="Times New Roman"/>
      <w:sz w:val="24"/>
      <w:szCs w:val="24"/>
      <w:lang w:eastAsia="it-IT"/>
    </w:rPr>
  </w:style>
  <w:style w:type="character" w:styleId="BalloonTextChar" w:customStyle="1">
    <w:name w:val="Balloon Text Char"/>
    <w:uiPriority w:val="99"/>
    <w:semiHidden/>
    <w:link w:val="BalloonText"/>
    <w:locked/>
    <w:rsid w:val="009955d2"/>
    <w:basedOn w:val="DefaultParagraphFont"/>
    <w:rPr>
      <w:rFonts w:ascii="Tahoma" w:hAnsi="Tahoma" w:cs="Tahoma"/>
      <w:sz w:val="16"/>
      <w:szCs w:val="16"/>
      <w:lang w:eastAsia="it-IT"/>
    </w:rPr>
  </w:style>
  <w:style w:type="character" w:styleId="CollegamentoInternet">
    <w:name w:val="Collegamento Internet"/>
    <w:uiPriority w:val="99"/>
    <w:rsid w:val="000b245e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BodyTextIndentChar" w:customStyle="1">
    <w:name w:val="Body Text Indent Char"/>
    <w:uiPriority w:val="99"/>
    <w:semiHidden/>
    <w:link w:val="BodyTextIndent"/>
    <w:locked/>
    <w:rsid w:val="00570931"/>
    <w:basedOn w:val="DefaultParagraphFont"/>
    <w:rPr>
      <w:rFonts w:ascii="Arial" w:hAnsi="Arial" w:cs="Times New Roman"/>
      <w:sz w:val="24"/>
      <w:szCs w:val="24"/>
      <w:lang w:eastAsia="it-IT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Times New Roma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Intestazione">
    <w:name w:val="Intestazione"/>
    <w:uiPriority w:val="99"/>
    <w:link w:val="HeaderChar"/>
    <w:rsid w:val="009955d2"/>
    <w:basedOn w:val="Normal"/>
    <w:pPr>
      <w:tabs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Piè di pagina"/>
    <w:uiPriority w:val="99"/>
    <w:link w:val="FooterChar"/>
    <w:rsid w:val="009955d2"/>
    <w:basedOn w:val="Normal"/>
    <w:pPr>
      <w:tabs>
        <w:tab w:val="center" w:pos="4819" w:leader="none"/>
        <w:tab w:val="right" w:pos="9638" w:leader="none"/>
      </w:tabs>
      <w:spacing w:before="0" w:after="0"/>
    </w:pPr>
    <w:rPr/>
  </w:style>
  <w:style w:type="paragraph" w:styleId="BalloonText">
    <w:name w:val="Balloon Text"/>
    <w:uiPriority w:val="99"/>
    <w:semiHidden/>
    <w:link w:val="BalloonTextChar"/>
    <w:rsid w:val="009955d2"/>
    <w:basedOn w:val="Normal"/>
    <w:pPr>
      <w:spacing w:before="0" w:after="0"/>
    </w:pPr>
    <w:rPr>
      <w:rFonts w:ascii="Tahoma" w:hAnsi="Tahoma" w:cs="Tahoma"/>
      <w:sz w:val="16"/>
      <w:szCs w:val="16"/>
    </w:rPr>
  </w:style>
  <w:style w:type="paragraph" w:styleId="Rientrocorpodeltesto">
    <w:name w:val="Rientro corpo del testo"/>
    <w:uiPriority w:val="99"/>
    <w:semiHidden/>
    <w:link w:val="BodyTextIndentChar"/>
    <w:rsid w:val="00570931"/>
    <w:basedOn w:val="Normal"/>
    <w:pPr>
      <w:spacing w:before="40" w:after="120"/>
      <w:ind w:left="283" w:right="0" w:hanging="0"/>
    </w:pPr>
    <w:rPr/>
  </w:style>
  <w:style w:type="paragraph" w:styleId="ListParagraph">
    <w:name w:val="List Paragraph"/>
    <w:uiPriority w:val="99"/>
    <w:qFormat/>
    <w:rsid w:val="006567f1"/>
    <w:basedOn w:val="Normal"/>
    <w:pPr>
      <w:spacing w:before="40" w:after="4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vis00200e@istruzione.it" TargetMode="External"/><Relationship Id="rId2" Type="http://schemas.openxmlformats.org/officeDocument/2006/relationships/hyperlink" Target="http://www.iisfinale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2016-10-26T08:51:00Z</dcterms:created>
  <dc:creator>Dirigente</dc:creator>
  <dc:language>it-IT</dc:language>
  <cp:lastModifiedBy>Marina</cp:lastModifiedBy>
  <cp:lastPrinted>2016-11-07T12:18:02Z</cp:lastPrinted>
  <dcterms:modified xsi:type="dcterms:W3CDTF">2016-10-28T11:19:00Z</dcterms:modified>
  <cp:revision>5</cp:revision>
</cp:coreProperties>
</file>