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ackground w:color="FFFFFF"/>
  <w:body>
    <w:p>
      <w:pPr>
        <w:keepNext w:val="0"/>
        <w:keepLines w:val="0"/>
        <w:pageBreakBefore w:val="0"/>
        <w:widowControl w:val="1"/>
        <w:shd w:val="clear" w:color="auto" w:fill="aut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 w:val="0"/>
        <w:bidi w:val="0"/>
        <w:spacing w:before="0" w:after="0" w:line="240" w:lineRule="auto"/>
        <w:ind w:left="0" w:right="0" w:firstLine="0"/>
        <w:jc w:val="center"/>
        <w:outlineLvl w:val="9"/>
        <w:rPr>
          <w:rFonts w:ascii="Arial" w:cs="Arial" w:hAnsi="Arial" w:eastAsia="Arial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vertAlign w:val="baseline"/>
          <w:rtl w:val="0"/>
          <w:lang w:val="de-DE"/>
        </w:rPr>
      </w:pPr>
      <w:r>
        <w:rPr>
          <w:rFonts w:ascii="Arial" w:cs="Arial Unicode MS" w:hAnsi="Arial" w:eastAsia="Arial Unicode MS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vertAlign w:val="baseline"/>
          <w:rtl w:val="0"/>
          <w:lang w:val="it-IT"/>
        </w:rPr>
        <w:t>I</w:t>
      </w:r>
      <w:r>
        <w:rPr>
          <w:rFonts w:ascii="Arial" w:cs="Arial Unicode MS" w:hAnsi="Arial" w:eastAsia="Arial Unicode MS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vertAlign w:val="baseline"/>
          <w:rtl w:val="0"/>
          <w:lang w:val="de-DE"/>
        </w:rPr>
        <w:t>STITUTO D'ISTRUZIONE SUPERIORE</w:t>
      </w:r>
    </w:p>
    <w:p>
      <w:pPr>
        <w:keepNext w:val="0"/>
        <w:keepLines w:val="0"/>
        <w:pageBreakBefore w:val="0"/>
        <w:widowControl w:val="1"/>
        <w:shd w:val="clear" w:color="auto" w:fill="aut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 w:val="0"/>
        <w:bidi w:val="0"/>
        <w:spacing w:before="0" w:after="0" w:line="240" w:lineRule="auto"/>
        <w:ind w:left="0" w:right="0" w:firstLine="0"/>
        <w:jc w:val="center"/>
        <w:outlineLvl w:val="9"/>
        <w:rPr>
          <w:rFonts w:ascii="Arial" w:cs="Arial" w:hAnsi="Arial" w:eastAsia="Arial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vertAlign w:val="baseline"/>
          <w:rtl w:val="0"/>
          <w:lang w:val="de-DE"/>
        </w:rPr>
      </w:pPr>
      <w:r>
        <w:rPr>
          <w:rFonts w:ascii="Arial" w:cs="Arial Unicode MS" w:hAnsi="Arial" w:eastAsia="Arial Unicode MS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vertAlign w:val="baseline"/>
          <w:rtl w:val="0"/>
          <w:lang w:val="de-DE"/>
        </w:rPr>
        <w:t xml:space="preserve">Istituto Professionale per i servizi Alberghieri e alla Ristorazione "A. Migliorini" </w:t>
      </w:r>
    </w:p>
    <w:p>
      <w:pPr>
        <w:keepNext w:val="0"/>
        <w:keepLines w:val="0"/>
        <w:pageBreakBefore w:val="0"/>
        <w:widowControl w:val="1"/>
        <w:shd w:val="clear" w:color="auto" w:fill="aut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 w:val="0"/>
        <w:bidi w:val="0"/>
        <w:spacing w:before="0" w:after="0" w:line="240" w:lineRule="auto"/>
        <w:ind w:left="0" w:right="0" w:firstLine="0"/>
        <w:jc w:val="center"/>
        <w:outlineLvl w:val="9"/>
        <w:rPr>
          <w:rFonts w:ascii="Arial" w:cs="Arial" w:hAnsi="Arial" w:eastAsia="Arial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vertAlign w:val="baseline"/>
          <w:rtl w:val="0"/>
          <w:lang w:val="de-DE"/>
        </w:rPr>
      </w:pPr>
      <w:r>
        <w:rPr>
          <w:rFonts w:ascii="Arial" w:cs="Arial Unicode MS" w:hAnsi="Arial" w:eastAsia="Arial Unicode MS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vertAlign w:val="baseline"/>
          <w:rtl w:val="0"/>
          <w:lang w:val="de-DE"/>
        </w:rPr>
        <w:t>via Manzoni 12 Finale Ligure (Sv)</w:t>
      </w:r>
    </w:p>
    <w:p>
      <w:pPr>
        <w:keepNext w:val="0"/>
        <w:keepLines w:val="0"/>
        <w:pageBreakBefore w:val="0"/>
        <w:widowControl w:val="1"/>
        <w:shd w:val="clear" w:color="auto" w:fill="aut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 w:val="0"/>
        <w:bidi w:val="0"/>
        <w:spacing w:before="0" w:after="0" w:line="240" w:lineRule="auto"/>
        <w:ind w:left="0" w:right="0" w:firstLine="0"/>
        <w:jc w:val="left"/>
        <w:outlineLvl w:val="9"/>
        <w:rPr>
          <w:rFonts w:ascii="Arial" w:cs="Arial" w:hAnsi="Arial" w:eastAsia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vertAlign w:val="baseline"/>
          <w:rtl w:val="0"/>
          <w:lang w:val="de-DE"/>
        </w:rPr>
      </w:pPr>
    </w:p>
    <w:p>
      <w:pPr>
        <w:keepNext w:val="0"/>
        <w:keepLines w:val="0"/>
        <w:pageBreakBefore w:val="0"/>
        <w:widowControl w:val="1"/>
        <w:shd w:val="clear" w:color="auto" w:fill="aut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 w:val="0"/>
        <w:bidi w:val="0"/>
        <w:spacing w:before="0" w:after="0" w:line="240" w:lineRule="auto"/>
        <w:ind w:left="0" w:right="0" w:firstLine="0"/>
        <w:jc w:val="center"/>
        <w:outlineLvl w:val="9"/>
        <w:rPr>
          <w:rFonts w:ascii="Arial" w:cs="Arial" w:hAnsi="Arial" w:eastAsia="Arial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vertAlign w:val="baseline"/>
          <w:rtl w:val="0"/>
          <w:lang w:val="de-DE"/>
        </w:rPr>
      </w:pPr>
      <w:r>
        <w:rPr>
          <w:rFonts w:ascii="Arial" w:cs="Arial Unicode MS" w:hAnsi="Arial" w:eastAsia="Arial Unicode MS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vertAlign w:val="baseline"/>
          <w:rtl w:val="0"/>
          <w:lang w:val="de-DE"/>
        </w:rPr>
        <w:t xml:space="preserve">Programma di Lingua Tedesca </w:t>
      </w:r>
    </w:p>
    <w:p>
      <w:pPr>
        <w:keepNext w:val="0"/>
        <w:keepLines w:val="0"/>
        <w:pageBreakBefore w:val="0"/>
        <w:widowControl w:val="1"/>
        <w:shd w:val="clear" w:color="auto" w:fill="aut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 w:val="0"/>
        <w:bidi w:val="0"/>
        <w:spacing w:before="0" w:after="0" w:line="240" w:lineRule="auto"/>
        <w:ind w:left="0" w:right="0" w:firstLine="0"/>
        <w:jc w:val="center"/>
        <w:outlineLvl w:val="9"/>
        <w:rPr>
          <w:rFonts w:ascii="Arial" w:cs="Arial" w:hAnsi="Arial" w:eastAsia="Arial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vertAlign w:val="baseline"/>
          <w:rtl w:val="0"/>
          <w:lang w:val="de-DE"/>
        </w:rPr>
      </w:pPr>
      <w:r>
        <w:rPr>
          <w:rFonts w:ascii="Arial" w:cs="Arial Unicode MS" w:hAnsi="Arial" w:eastAsia="Arial Unicode MS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vertAlign w:val="baseline"/>
          <w:rtl w:val="0"/>
          <w:lang w:val="de-DE"/>
        </w:rPr>
        <w:t>per l' idoneit</w:t>
      </w:r>
      <w:r>
        <w:rPr>
          <w:rFonts w:ascii="Arial" w:cs="Arial Unicode MS" w:hAnsi="Arial" w:eastAsia="Arial Unicode MS" w:hint="default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vertAlign w:val="baseline"/>
          <w:rtl w:val="0"/>
          <w:lang w:val="de-DE"/>
        </w:rPr>
        <w:t xml:space="preserve">à </w:t>
      </w:r>
      <w:r>
        <w:rPr>
          <w:rFonts w:ascii="Arial" w:cs="Arial Unicode MS" w:hAnsi="Arial" w:eastAsia="Arial Unicode MS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vertAlign w:val="baseline"/>
          <w:rtl w:val="0"/>
          <w:lang w:val="de-DE"/>
        </w:rPr>
        <w:t xml:space="preserve">alla classe </w:t>
      </w:r>
      <w:r>
        <w:rPr>
          <w:rFonts w:ascii="Arial" w:cs="Arial Unicode MS" w:hAnsi="Arial" w:eastAsia="Arial Unicode MS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vertAlign w:val="baseline"/>
          <w:rtl w:val="0"/>
          <w:lang w:val="it-IT"/>
        </w:rPr>
        <w:t>quarta</w:t>
      </w:r>
    </w:p>
    <w:p>
      <w:pPr>
        <w:keepNext w:val="0"/>
        <w:keepLines w:val="0"/>
        <w:pageBreakBefore w:val="0"/>
        <w:widowControl w:val="1"/>
        <w:shd w:val="clear" w:color="auto" w:fill="aut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 w:val="0"/>
        <w:bidi w:val="0"/>
        <w:spacing w:before="0" w:after="0" w:line="240" w:lineRule="auto"/>
        <w:ind w:left="0" w:right="0" w:firstLine="0"/>
        <w:jc w:val="center"/>
        <w:outlineLvl w:val="9"/>
        <w:rPr>
          <w:rFonts w:ascii="Arial" w:cs="Arial" w:hAnsi="Arial" w:eastAsia="Arial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vertAlign w:val="baseline"/>
          <w:rtl w:val="0"/>
          <w:lang w:val="de-DE"/>
        </w:rPr>
      </w:pPr>
    </w:p>
    <w:p>
      <w:pPr>
        <w:keepNext w:val="0"/>
        <w:keepLines w:val="0"/>
        <w:pageBreakBefore w:val="0"/>
        <w:widowControl w:val="1"/>
        <w:shd w:val="clear" w:color="auto" w:fill="aut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 w:val="0"/>
        <w:bidi w:val="0"/>
        <w:spacing w:before="0" w:after="0" w:line="240" w:lineRule="auto"/>
        <w:ind w:left="0" w:right="0" w:firstLine="0"/>
        <w:jc w:val="center"/>
        <w:outlineLvl w:val="9"/>
        <w:rPr>
          <w:rFonts w:ascii="Arial" w:cs="Arial" w:hAnsi="Arial" w:eastAsia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vertAlign w:val="baseline"/>
          <w:rtl w:val="0"/>
          <w:lang w:val="de-DE"/>
        </w:rPr>
      </w:pPr>
      <w:r>
        <w:rPr>
          <w:rFonts w:ascii="Arial" w:cs="Arial Unicode MS" w:hAnsi="Arial" w:eastAsia="Arial Unicode MS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vertAlign w:val="baseline"/>
          <w:rtl w:val="0"/>
          <w:lang w:val="it-IT"/>
        </w:rPr>
        <w:t xml:space="preserve">Indirizzo: Pasticceria </w:t>
      </w:r>
    </w:p>
    <w:p>
      <w:pPr>
        <w:keepNext w:val="0"/>
        <w:keepLines w:val="0"/>
        <w:pageBreakBefore w:val="0"/>
        <w:widowControl w:val="1"/>
        <w:shd w:val="clear" w:color="auto" w:fill="aut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 w:val="0"/>
        <w:bidi w:val="0"/>
        <w:spacing w:before="0" w:after="0" w:line="240" w:lineRule="auto"/>
        <w:ind w:left="0" w:right="0" w:firstLine="0"/>
        <w:jc w:val="left"/>
        <w:outlineLvl w:val="9"/>
        <w:rPr>
          <w:rFonts w:ascii="Arial" w:cs="Arial" w:hAnsi="Arial" w:eastAsia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vertAlign w:val="baseline"/>
          <w:rtl w:val="0"/>
          <w:lang w:val="de-DE"/>
        </w:rPr>
      </w:pPr>
    </w:p>
    <w:p>
      <w:pPr>
        <w:keepNext w:val="0"/>
        <w:keepLines w:val="0"/>
        <w:pageBreakBefore w:val="0"/>
        <w:widowControl w:val="1"/>
        <w:shd w:val="clear" w:color="auto" w:fill="aut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 w:val="0"/>
        <w:bidi w:val="0"/>
        <w:spacing w:before="0" w:after="0" w:line="240" w:lineRule="auto"/>
        <w:ind w:left="0" w:right="0" w:firstLine="0"/>
        <w:jc w:val="left"/>
        <w:outlineLvl w:val="9"/>
        <w:rPr>
          <w:rFonts w:ascii="Arial" w:cs="Arial" w:hAnsi="Arial" w:eastAsia="Arial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vertAlign w:val="baseline"/>
          <w:rtl w:val="0"/>
          <w:lang w:val="de-DE"/>
        </w:rPr>
      </w:pPr>
      <w:r>
        <w:rPr>
          <w:rFonts w:ascii="Arial" w:cs="Arial Unicode MS" w:hAnsi="Arial" w:eastAsia="Arial Unicode MS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vertAlign w:val="baseline"/>
          <w:rtl w:val="0"/>
          <w:lang w:val="de-DE"/>
        </w:rPr>
        <w:t>Grammatica:</w:t>
      </w:r>
    </w:p>
    <w:p>
      <w:pPr>
        <w:keepNext w:val="0"/>
        <w:keepLines w:val="0"/>
        <w:pageBreakBefore w:val="0"/>
        <w:widowControl w:val="1"/>
        <w:shd w:val="clear" w:color="auto" w:fill="aut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 w:val="0"/>
        <w:bidi w:val="0"/>
        <w:spacing w:before="0" w:after="0" w:line="240" w:lineRule="auto"/>
        <w:ind w:left="0" w:right="0" w:firstLine="0"/>
        <w:jc w:val="left"/>
        <w:outlineLvl w:val="9"/>
        <w:rPr>
          <w:rFonts w:ascii="Arial" w:cs="Arial" w:hAnsi="Arial" w:eastAsia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vertAlign w:val="baseline"/>
          <w:rtl w:val="0"/>
          <w:lang w:val="de-DE"/>
        </w:rPr>
      </w:pP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vertAlign w:val="baseline"/>
          <w:rtl w:val="0"/>
          <w:lang w:val="de-DE"/>
        </w:rPr>
        <w:t>Oltre alla grammatica prevista per il biennio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vertAlign w:val="baseline"/>
          <w:rtl w:val="0"/>
          <w:lang w:val="it-IT"/>
        </w:rPr>
        <w:t xml:space="preserve"> e la classe terza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vertAlign w:val="baseline"/>
          <w:rtl w:val="0"/>
          <w:lang w:val="de-DE"/>
        </w:rPr>
        <w:t xml:space="preserve">  (v. programma idoneit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vertAlign w:val="baseline"/>
          <w:rtl w:val="0"/>
          <w:lang w:val="de-DE"/>
        </w:rPr>
        <w:t>à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vertAlign w:val="baseline"/>
          <w:rtl w:val="0"/>
          <w:lang w:val="de-DE"/>
        </w:rPr>
        <w:t>) si richiede la conoscenza di:</w:t>
      </w:r>
    </w:p>
    <w:p>
      <w:pPr>
        <w:keepNext w:val="0"/>
        <w:keepLines w:val="0"/>
        <w:pageBreakBefore w:val="0"/>
        <w:widowControl w:val="1"/>
        <w:shd w:val="clear" w:color="auto" w:fill="aut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 w:val="0"/>
        <w:bidi w:val="0"/>
        <w:spacing w:before="0" w:after="0" w:line="240" w:lineRule="auto"/>
        <w:ind w:left="0" w:right="0" w:firstLine="0"/>
        <w:jc w:val="left"/>
        <w:outlineLvl w:val="9"/>
        <w:rPr>
          <w:rFonts w:ascii="Arial" w:cs="Arial" w:hAnsi="Arial" w:eastAsia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vertAlign w:val="baseline"/>
          <w:rtl w:val="0"/>
          <w:lang w:val="de-DE"/>
        </w:rPr>
      </w:pPr>
    </w:p>
    <w:p>
      <w:pPr>
        <w:pStyle w:val="Corpo"/>
        <w:numPr>
          <w:ilvl w:val="0"/>
          <w:numId w:val="2"/>
        </w:numPr>
        <w:spacing w:line="360" w:lineRule="auto"/>
        <w:jc w:val="both"/>
        <w:rPr>
          <w:rFonts w:ascii="Arial" w:hAnsi="Arial"/>
          <w:sz w:val="24"/>
          <w:szCs w:val="24"/>
          <w:lang w:val="it-IT"/>
        </w:rPr>
      </w:pPr>
      <w:r>
        <w:rPr>
          <w:rFonts w:ascii="Arial" w:hAnsi="Arial"/>
          <w:sz w:val="24"/>
          <w:szCs w:val="24"/>
          <w:rtl w:val="0"/>
          <w:lang w:val="it-IT"/>
        </w:rPr>
        <w:t xml:space="preserve">Perfekt, imperativo, verbi di posizione (stehen, stellen, liegen, legen) </w:t>
      </w:r>
    </w:p>
    <w:p>
      <w:pPr>
        <w:pStyle w:val="Corpo"/>
        <w:numPr>
          <w:ilvl w:val="0"/>
          <w:numId w:val="2"/>
        </w:numPr>
        <w:spacing w:line="360" w:lineRule="auto"/>
        <w:jc w:val="both"/>
        <w:rPr>
          <w:rFonts w:ascii="Arial" w:hAnsi="Arial"/>
          <w:sz w:val="24"/>
          <w:szCs w:val="24"/>
          <w:lang w:val="de-DE"/>
        </w:rPr>
      </w:pPr>
      <w:r>
        <w:rPr>
          <w:rFonts w:ascii="Arial" w:hAnsi="Arial"/>
          <w:sz w:val="24"/>
          <w:szCs w:val="24"/>
          <w:rtl w:val="0"/>
          <w:lang w:val="de-DE"/>
        </w:rPr>
        <w:t xml:space="preserve">Frasi secondarie: </w:t>
      </w:r>
      <w:r>
        <w:rPr>
          <w:rFonts w:ascii="Arial" w:hAnsi="Arial"/>
          <w:i w:val="1"/>
          <w:iCs w:val="1"/>
          <w:sz w:val="24"/>
          <w:szCs w:val="24"/>
          <w:rtl w:val="0"/>
          <w:lang w:val="de-DE"/>
        </w:rPr>
        <w:t>dass</w:t>
      </w:r>
      <w:r>
        <w:rPr>
          <w:rFonts w:ascii="Arial" w:hAnsi="Arial"/>
          <w:sz w:val="24"/>
          <w:szCs w:val="24"/>
          <w:rtl w:val="0"/>
          <w:lang w:val="de-DE"/>
        </w:rPr>
        <w:t xml:space="preserve">, </w:t>
      </w:r>
      <w:r>
        <w:rPr>
          <w:rFonts w:ascii="Arial" w:hAnsi="Arial"/>
          <w:i w:val="1"/>
          <w:iCs w:val="1"/>
          <w:sz w:val="24"/>
          <w:szCs w:val="24"/>
          <w:rtl w:val="0"/>
          <w:lang w:val="de-DE"/>
        </w:rPr>
        <w:t>weil</w:t>
      </w:r>
      <w:r>
        <w:rPr>
          <w:rFonts w:ascii="Arial" w:hAnsi="Arial"/>
          <w:sz w:val="24"/>
          <w:szCs w:val="24"/>
          <w:rtl w:val="0"/>
          <w:lang w:val="de-DE"/>
        </w:rPr>
        <w:t>, infinitive (</w:t>
      </w:r>
      <w:r>
        <w:rPr>
          <w:rFonts w:ascii="Arial" w:hAnsi="Arial"/>
          <w:i w:val="1"/>
          <w:iCs w:val="1"/>
          <w:sz w:val="24"/>
          <w:szCs w:val="24"/>
          <w:rtl w:val="0"/>
          <w:lang w:val="de-DE"/>
        </w:rPr>
        <w:t>um, statt, ohne</w:t>
      </w:r>
      <w:r>
        <w:rPr>
          <w:rFonts w:ascii="Arial" w:hAnsi="Arial" w:hint="default"/>
          <w:i w:val="1"/>
          <w:iCs w:val="1"/>
          <w:sz w:val="24"/>
          <w:szCs w:val="24"/>
          <w:rtl w:val="0"/>
          <w:lang w:val="de-DE"/>
        </w:rPr>
        <w:t>…</w:t>
      </w:r>
      <w:r>
        <w:rPr>
          <w:rFonts w:ascii="Arial" w:hAnsi="Arial"/>
          <w:i w:val="1"/>
          <w:iCs w:val="1"/>
          <w:sz w:val="24"/>
          <w:szCs w:val="24"/>
          <w:rtl w:val="0"/>
          <w:lang w:val="de-DE"/>
        </w:rPr>
        <w:t>zu</w:t>
      </w:r>
      <w:r>
        <w:rPr>
          <w:rFonts w:ascii="Arial" w:hAnsi="Arial"/>
          <w:sz w:val="24"/>
          <w:szCs w:val="24"/>
          <w:rtl w:val="0"/>
          <w:lang w:val="de-DE"/>
        </w:rPr>
        <w:t xml:space="preserve"> + infinito), finali (</w:t>
      </w:r>
      <w:r>
        <w:rPr>
          <w:rFonts w:ascii="Arial" w:hAnsi="Arial"/>
          <w:i w:val="1"/>
          <w:iCs w:val="1"/>
          <w:sz w:val="24"/>
          <w:szCs w:val="24"/>
          <w:rtl w:val="0"/>
          <w:lang w:val="de-DE"/>
        </w:rPr>
        <w:t>damit</w:t>
      </w:r>
      <w:r>
        <w:rPr>
          <w:rFonts w:ascii="Arial" w:hAnsi="Arial"/>
          <w:sz w:val="24"/>
          <w:szCs w:val="24"/>
          <w:rtl w:val="0"/>
          <w:lang w:val="de-DE"/>
        </w:rPr>
        <w:t xml:space="preserve">), interrogative indirette </w:t>
      </w:r>
    </w:p>
    <w:p>
      <w:pPr>
        <w:pStyle w:val="Corpo"/>
        <w:numPr>
          <w:ilvl w:val="0"/>
          <w:numId w:val="2"/>
        </w:numPr>
        <w:spacing w:line="360" w:lineRule="auto"/>
        <w:jc w:val="both"/>
        <w:rPr>
          <w:rFonts w:ascii="Arial" w:hAnsi="Arial"/>
          <w:sz w:val="24"/>
          <w:szCs w:val="24"/>
          <w:lang w:val="it-IT"/>
        </w:rPr>
      </w:pPr>
      <w:r>
        <w:rPr>
          <w:rFonts w:ascii="Arial" w:hAnsi="Arial"/>
          <w:sz w:val="24"/>
          <w:szCs w:val="24"/>
          <w:rtl w:val="0"/>
          <w:lang w:val="it-IT"/>
        </w:rPr>
        <w:t>Accenno alla declinazione degli aggettivi; comparativ</w:t>
      </w:r>
      <w:r>
        <w:rPr>
          <w:rFonts w:ascii="Arial" w:hAnsi="Arial"/>
          <w:sz w:val="24"/>
          <w:szCs w:val="24"/>
          <w:rtl w:val="0"/>
          <w:lang w:val="de-DE"/>
        </w:rPr>
        <w:t>i</w:t>
      </w:r>
      <w:r>
        <w:rPr>
          <w:rFonts w:ascii="Arial" w:hAnsi="Arial"/>
          <w:sz w:val="24"/>
          <w:szCs w:val="24"/>
          <w:rtl w:val="0"/>
          <w:lang w:val="it-IT"/>
        </w:rPr>
        <w:t xml:space="preserve"> e superlativ</w:t>
      </w:r>
      <w:r>
        <w:rPr>
          <w:rFonts w:ascii="Arial" w:hAnsi="Arial"/>
          <w:sz w:val="24"/>
          <w:szCs w:val="24"/>
          <w:rtl w:val="0"/>
          <w:lang w:val="de-DE"/>
        </w:rPr>
        <w:t>i</w:t>
      </w:r>
    </w:p>
    <w:p>
      <w:pPr>
        <w:pStyle w:val="Corpo"/>
        <w:spacing w:line="360" w:lineRule="auto"/>
        <w:jc w:val="both"/>
        <w:rPr>
          <w:rFonts w:ascii="Arial" w:cs="Arial" w:hAnsi="Arial" w:eastAsia="Arial"/>
          <w:sz w:val="24"/>
          <w:szCs w:val="24"/>
        </w:rPr>
      </w:pPr>
    </w:p>
    <w:p>
      <w:pPr>
        <w:pStyle w:val="Corpo"/>
        <w:spacing w:line="360" w:lineRule="auto"/>
        <w:jc w:val="both"/>
        <w:rPr>
          <w:rFonts w:ascii="Arial" w:cs="Arial" w:hAnsi="Arial" w:eastAsia="Arial"/>
          <w:b w:val="1"/>
          <w:bCs w:val="1"/>
          <w:sz w:val="24"/>
          <w:szCs w:val="24"/>
        </w:rPr>
      </w:pPr>
      <w:r>
        <w:rPr>
          <w:rFonts w:ascii="Arial" w:hAnsi="Arial"/>
          <w:b w:val="1"/>
          <w:bCs w:val="1"/>
          <w:sz w:val="24"/>
          <w:szCs w:val="24"/>
          <w:rtl w:val="0"/>
          <w:lang w:val="it-IT"/>
        </w:rPr>
        <w:t>Microlingua:</w:t>
      </w:r>
    </w:p>
    <w:p>
      <w:pPr>
        <w:pStyle w:val="Corpo"/>
        <w:numPr>
          <w:ilvl w:val="0"/>
          <w:numId w:val="2"/>
        </w:numPr>
        <w:spacing w:line="360" w:lineRule="auto"/>
        <w:jc w:val="both"/>
        <w:rPr>
          <w:rFonts w:ascii="Arial" w:hAnsi="Arial"/>
          <w:sz w:val="24"/>
          <w:szCs w:val="24"/>
          <w:lang w:val="it-IT"/>
        </w:rPr>
      </w:pPr>
      <w:r>
        <w:rPr>
          <w:rFonts w:ascii="Arial" w:hAnsi="Arial"/>
          <w:sz w:val="24"/>
          <w:szCs w:val="24"/>
          <w:rtl w:val="0"/>
          <w:lang w:val="it-IT"/>
        </w:rPr>
        <w:t xml:space="preserve">Saper spiegare ricette </w:t>
      </w:r>
    </w:p>
    <w:p>
      <w:pPr>
        <w:pStyle w:val="Corpo"/>
        <w:numPr>
          <w:ilvl w:val="0"/>
          <w:numId w:val="2"/>
        </w:numPr>
        <w:spacing w:line="360" w:lineRule="auto"/>
        <w:jc w:val="both"/>
        <w:rPr>
          <w:rFonts w:ascii="Arial" w:hAnsi="Arial"/>
          <w:sz w:val="24"/>
          <w:szCs w:val="24"/>
          <w:lang w:val="it-IT"/>
        </w:rPr>
      </w:pPr>
      <w:r>
        <w:rPr>
          <w:rFonts w:ascii="Arial" w:hAnsi="Arial"/>
          <w:sz w:val="24"/>
          <w:szCs w:val="24"/>
          <w:rtl w:val="0"/>
          <w:lang w:val="it-IT"/>
        </w:rPr>
        <w:t xml:space="preserve">Saper descrivere i principali lavori di pasticceria </w:t>
      </w:r>
    </w:p>
    <w:p>
      <w:pPr>
        <w:pStyle w:val="Corpo"/>
        <w:numPr>
          <w:ilvl w:val="0"/>
          <w:numId w:val="2"/>
        </w:numPr>
        <w:spacing w:line="360" w:lineRule="auto"/>
        <w:jc w:val="both"/>
        <w:rPr>
          <w:rFonts w:ascii="Arial" w:hAnsi="Arial"/>
          <w:sz w:val="24"/>
          <w:szCs w:val="24"/>
          <w:lang w:val="it-IT"/>
        </w:rPr>
      </w:pPr>
      <w:r>
        <w:rPr>
          <w:rFonts w:ascii="Arial" w:hAnsi="Arial"/>
          <w:sz w:val="24"/>
          <w:szCs w:val="24"/>
          <w:rtl w:val="0"/>
          <w:lang w:val="it-IT"/>
        </w:rPr>
        <w:t>Saper illustrare ricette di pasticceria (</w:t>
      </w:r>
      <w:r>
        <w:rPr>
          <w:rFonts w:ascii="Arial" w:hAnsi="Arial"/>
          <w:sz w:val="24"/>
          <w:szCs w:val="24"/>
          <w:rtl w:val="0"/>
          <w:lang w:val="it-IT"/>
        </w:rPr>
        <w:t>paste, creme, sorbetti e gelati</w:t>
      </w:r>
      <w:r>
        <w:rPr>
          <w:rFonts w:ascii="Arial" w:hAnsi="Arial"/>
          <w:sz w:val="24"/>
          <w:szCs w:val="24"/>
          <w:rtl w:val="0"/>
          <w:lang w:val="it-IT"/>
        </w:rPr>
        <w:t>)</w:t>
      </w:r>
    </w:p>
    <w:p>
      <w:pPr>
        <w:pStyle w:val="Corpo"/>
        <w:numPr>
          <w:ilvl w:val="0"/>
          <w:numId w:val="2"/>
        </w:numPr>
        <w:spacing w:line="360" w:lineRule="auto"/>
        <w:jc w:val="both"/>
        <w:rPr>
          <w:rFonts w:ascii="Arial" w:hAnsi="Arial"/>
          <w:sz w:val="24"/>
          <w:szCs w:val="24"/>
          <w:lang w:val="it-IT"/>
        </w:rPr>
      </w:pPr>
      <w:r>
        <w:rPr>
          <w:rFonts w:ascii="Arial" w:hAnsi="Arial"/>
          <w:sz w:val="24"/>
          <w:szCs w:val="24"/>
          <w:rtl w:val="0"/>
          <w:lang w:val="it-IT"/>
        </w:rPr>
        <w:t>Saper illustrare i principi nutritivi</w:t>
      </w:r>
    </w:p>
    <w:p>
      <w:pPr>
        <w:pStyle w:val="Corpo"/>
        <w:numPr>
          <w:ilvl w:val="0"/>
          <w:numId w:val="3"/>
        </w:numPr>
        <w:spacing w:line="360" w:lineRule="auto"/>
        <w:jc w:val="both"/>
        <w:rPr>
          <w:rFonts w:ascii="Arial" w:hAnsi="Arial"/>
          <w:b w:val="1"/>
          <w:bCs w:val="1"/>
          <w:sz w:val="24"/>
          <w:szCs w:val="24"/>
          <w:lang w:val="it-IT"/>
        </w:rPr>
      </w:pPr>
      <w:r>
        <w:rPr>
          <w:rFonts w:ascii="Arial" w:hAnsi="Arial"/>
          <w:b w:val="0"/>
          <w:bCs w:val="0"/>
          <w:sz w:val="24"/>
          <w:szCs w:val="24"/>
          <w:rtl w:val="0"/>
          <w:lang w:val="it-IT"/>
        </w:rPr>
        <w:t>Saper</w:t>
      </w:r>
      <w:r>
        <w:rPr>
          <w:rFonts w:ascii="Arial" w:hAnsi="Arial"/>
          <w:b w:val="1"/>
          <w:bCs w:val="1"/>
          <w:sz w:val="24"/>
          <w:szCs w:val="24"/>
          <w:rtl w:val="0"/>
          <w:lang w:val="it-IT"/>
        </w:rPr>
        <w:t xml:space="preserve"> </w:t>
      </w:r>
      <w:r>
        <w:rPr>
          <w:rFonts w:ascii="Arial" w:hAnsi="Arial"/>
          <w:b w:val="0"/>
          <w:bCs w:val="0"/>
          <w:sz w:val="24"/>
          <w:szCs w:val="24"/>
          <w:rtl w:val="0"/>
          <w:lang w:val="it-IT"/>
        </w:rPr>
        <w:t>descrivere a un livello di base: metodi di preparazione e cotture dei pi</w:t>
      </w:r>
      <w:r>
        <w:rPr>
          <w:rFonts w:ascii="Arial" w:hAnsi="Arial" w:hint="default"/>
          <w:b w:val="0"/>
          <w:bCs w:val="0"/>
          <w:sz w:val="24"/>
          <w:szCs w:val="24"/>
          <w:rtl w:val="0"/>
          <w:lang w:val="it-IT"/>
        </w:rPr>
        <w:t xml:space="preserve">ù </w:t>
      </w:r>
      <w:r>
        <w:rPr>
          <w:rFonts w:ascii="Arial" w:hAnsi="Arial"/>
          <w:b w:val="0"/>
          <w:bCs w:val="0"/>
          <w:sz w:val="24"/>
          <w:szCs w:val="24"/>
          <w:rtl w:val="0"/>
          <w:lang w:val="it-IT"/>
        </w:rPr>
        <w:t>importanti piatti principali (carne e pesce), condimenti (salse, spezie), contorni (verdure, funghi); diverse modalit</w:t>
      </w:r>
      <w:r>
        <w:rPr>
          <w:rFonts w:ascii="Arial" w:hAnsi="Arial" w:hint="default"/>
          <w:b w:val="0"/>
          <w:bCs w:val="0"/>
          <w:sz w:val="24"/>
          <w:szCs w:val="24"/>
          <w:rtl w:val="0"/>
          <w:lang w:val="it-IT"/>
        </w:rPr>
        <w:t xml:space="preserve">à </w:t>
      </w:r>
      <w:r>
        <w:rPr>
          <w:rFonts w:ascii="Arial" w:hAnsi="Arial"/>
          <w:b w:val="0"/>
          <w:bCs w:val="0"/>
          <w:sz w:val="24"/>
          <w:szCs w:val="24"/>
          <w:rtl w:val="0"/>
          <w:lang w:val="it-IT"/>
        </w:rPr>
        <w:t xml:space="preserve">di lavoro al bar e le principali bevande. </w:t>
      </w:r>
    </w:p>
    <w:sectPr>
      <w:headerReference w:type="default" r:id="rId4"/>
      <w:footerReference w:type="default" r:id="rId5"/>
      <w:pgSz w:w="11906" w:h="16838" w:orient="portrait"/>
      <w:pgMar w:top="1134" w:right="1134" w:bottom="1134" w:left="1134" w:header="709" w:footer="85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hybridMultilevel"/>
    <w:numStyleLink w:val="Trattino"/>
  </w:abstractNum>
  <w:abstractNum w:abstractNumId="1">
    <w:multiLevelType w:val="hybridMultilevel"/>
    <w:styleLink w:val="Trattino"/>
    <w:lvl w:ilvl="0">
      <w:start w:val="1"/>
      <w:numFmt w:val="bullet"/>
      <w:suff w:val="tab"/>
      <w:lvlText w:val="-"/>
      <w:lvlJc w:val="left"/>
      <w:pPr>
        <w:ind w:left="262" w:hanging="2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9"/>
        <w:szCs w:val="29"/>
        <w:highlight w:val="none"/>
        <w:vertAlign w:val="baseline"/>
      </w:rPr>
    </w:lvl>
    <w:lvl w:ilvl="1">
      <w:start w:val="1"/>
      <w:numFmt w:val="bullet"/>
      <w:suff w:val="tab"/>
      <w:lvlText w:val="-"/>
      <w:lvlJc w:val="left"/>
      <w:pPr>
        <w:ind w:left="502" w:hanging="2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9"/>
        <w:szCs w:val="29"/>
        <w:highlight w:val="none"/>
        <w:vertAlign w:val="baseline"/>
      </w:rPr>
    </w:lvl>
    <w:lvl w:ilvl="2">
      <w:start w:val="1"/>
      <w:numFmt w:val="bullet"/>
      <w:suff w:val="tab"/>
      <w:lvlText w:val="-"/>
      <w:lvlJc w:val="left"/>
      <w:pPr>
        <w:ind w:left="742" w:hanging="2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9"/>
        <w:szCs w:val="29"/>
        <w:highlight w:val="none"/>
        <w:vertAlign w:val="baseline"/>
      </w:rPr>
    </w:lvl>
    <w:lvl w:ilvl="3">
      <w:start w:val="1"/>
      <w:numFmt w:val="bullet"/>
      <w:suff w:val="tab"/>
      <w:lvlText w:val="-"/>
      <w:lvlJc w:val="left"/>
      <w:pPr>
        <w:ind w:left="982" w:hanging="2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9"/>
        <w:szCs w:val="29"/>
        <w:highlight w:val="none"/>
        <w:vertAlign w:val="baseline"/>
      </w:rPr>
    </w:lvl>
    <w:lvl w:ilvl="4">
      <w:start w:val="1"/>
      <w:numFmt w:val="bullet"/>
      <w:suff w:val="tab"/>
      <w:lvlText w:val="-"/>
      <w:lvlJc w:val="left"/>
      <w:pPr>
        <w:ind w:left="1222" w:hanging="2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9"/>
        <w:szCs w:val="29"/>
        <w:highlight w:val="none"/>
        <w:vertAlign w:val="baseline"/>
      </w:rPr>
    </w:lvl>
    <w:lvl w:ilvl="5">
      <w:start w:val="1"/>
      <w:numFmt w:val="bullet"/>
      <w:suff w:val="tab"/>
      <w:lvlText w:val="-"/>
      <w:lvlJc w:val="left"/>
      <w:pPr>
        <w:ind w:left="1462" w:hanging="2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9"/>
        <w:szCs w:val="29"/>
        <w:highlight w:val="none"/>
        <w:vertAlign w:val="baseline"/>
      </w:rPr>
    </w:lvl>
    <w:lvl w:ilvl="6">
      <w:start w:val="1"/>
      <w:numFmt w:val="bullet"/>
      <w:suff w:val="tab"/>
      <w:lvlText w:val="-"/>
      <w:lvlJc w:val="left"/>
      <w:pPr>
        <w:ind w:left="1702" w:hanging="2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9"/>
        <w:szCs w:val="29"/>
        <w:highlight w:val="none"/>
        <w:vertAlign w:val="baseline"/>
      </w:rPr>
    </w:lvl>
    <w:lvl w:ilvl="7">
      <w:start w:val="1"/>
      <w:numFmt w:val="bullet"/>
      <w:suff w:val="tab"/>
      <w:lvlText w:val="-"/>
      <w:lvlJc w:val="left"/>
      <w:pPr>
        <w:ind w:left="1942" w:hanging="2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9"/>
        <w:szCs w:val="29"/>
        <w:highlight w:val="none"/>
        <w:vertAlign w:val="baseline"/>
      </w:rPr>
    </w:lvl>
    <w:lvl w:ilvl="8">
      <w:start w:val="1"/>
      <w:numFmt w:val="bullet"/>
      <w:suff w:val="tab"/>
      <w:lvlText w:val="-"/>
      <w:lvlJc w:val="left"/>
      <w:pPr>
        <w:ind w:left="2182" w:hanging="2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9"/>
        <w:szCs w:val="29"/>
        <w:highlight w:val="none"/>
        <w:vertAlign w:val="baseline"/>
      </w:rPr>
    </w:lvl>
  </w:abstractNum>
  <w:num w:numId="1">
    <w:abstractNumId w:val="1"/>
  </w:num>
  <w:num w:numId="2">
    <w:abstractNumId w:val="0"/>
  </w:num>
  <w:num w:numId="3">
    <w:abstractNumId w:val="0"/>
    <w:lvlOverride w:ilvl="0">
      <w:lvl w:ilvl="0">
        <w:start w:val="1"/>
        <w:numFmt w:val="bullet"/>
        <w:suff w:val="tab"/>
        <w:lvlText w:val="-"/>
        <w:lvlJc w:val="left"/>
        <w:pPr>
          <w:ind w:left="262" w:hanging="262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4"/>
          <w:sz w:val="29"/>
          <w:szCs w:val="29"/>
          <w:highlight w:val="none"/>
          <w:vertAlign w:val="baseline"/>
        </w:rPr>
      </w:lvl>
    </w:lvlOverride>
    <w:lvlOverride w:ilvl="1">
      <w:lvl w:ilvl="1">
        <w:start w:val="1"/>
        <w:numFmt w:val="bullet"/>
        <w:suff w:val="tab"/>
        <w:lvlText w:val="-"/>
        <w:lvlJc w:val="left"/>
        <w:pPr>
          <w:ind w:left="502" w:hanging="262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4"/>
          <w:sz w:val="29"/>
          <w:szCs w:val="29"/>
          <w:highlight w:val="none"/>
          <w:vertAlign w:val="baseline"/>
        </w:rPr>
      </w:lvl>
    </w:lvlOverride>
    <w:lvlOverride w:ilvl="2">
      <w:lvl w:ilvl="2">
        <w:start w:val="1"/>
        <w:numFmt w:val="bullet"/>
        <w:suff w:val="tab"/>
        <w:lvlText w:val="-"/>
        <w:lvlJc w:val="left"/>
        <w:pPr>
          <w:ind w:left="742" w:hanging="262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4"/>
          <w:sz w:val="29"/>
          <w:szCs w:val="29"/>
          <w:highlight w:val="none"/>
          <w:vertAlign w:val="baseline"/>
        </w:rPr>
      </w:lvl>
    </w:lvlOverride>
    <w:lvlOverride w:ilvl="3">
      <w:lvl w:ilvl="3">
        <w:start w:val="1"/>
        <w:numFmt w:val="bullet"/>
        <w:suff w:val="tab"/>
        <w:lvlText w:val="-"/>
        <w:lvlJc w:val="left"/>
        <w:pPr>
          <w:ind w:left="982" w:hanging="262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4"/>
          <w:sz w:val="29"/>
          <w:szCs w:val="29"/>
          <w:highlight w:val="none"/>
          <w:vertAlign w:val="baseline"/>
        </w:rPr>
      </w:lvl>
    </w:lvlOverride>
    <w:lvlOverride w:ilvl="4">
      <w:lvl w:ilvl="4">
        <w:start w:val="1"/>
        <w:numFmt w:val="bullet"/>
        <w:suff w:val="tab"/>
        <w:lvlText w:val="-"/>
        <w:lvlJc w:val="left"/>
        <w:pPr>
          <w:ind w:left="1222" w:hanging="262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4"/>
          <w:sz w:val="29"/>
          <w:szCs w:val="29"/>
          <w:highlight w:val="none"/>
          <w:vertAlign w:val="baseline"/>
        </w:rPr>
      </w:lvl>
    </w:lvlOverride>
    <w:lvlOverride w:ilvl="5">
      <w:lvl w:ilvl="5">
        <w:start w:val="1"/>
        <w:numFmt w:val="bullet"/>
        <w:suff w:val="tab"/>
        <w:lvlText w:val="-"/>
        <w:lvlJc w:val="left"/>
        <w:pPr>
          <w:ind w:left="1462" w:hanging="262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4"/>
          <w:sz w:val="29"/>
          <w:szCs w:val="29"/>
          <w:highlight w:val="none"/>
          <w:vertAlign w:val="baseline"/>
        </w:rPr>
      </w:lvl>
    </w:lvlOverride>
    <w:lvlOverride w:ilvl="6">
      <w:lvl w:ilvl="6">
        <w:start w:val="1"/>
        <w:numFmt w:val="bullet"/>
        <w:suff w:val="tab"/>
        <w:lvlText w:val="-"/>
        <w:lvlJc w:val="left"/>
        <w:pPr>
          <w:ind w:left="1702" w:hanging="262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4"/>
          <w:sz w:val="29"/>
          <w:szCs w:val="29"/>
          <w:highlight w:val="none"/>
          <w:vertAlign w:val="baseline"/>
        </w:rPr>
      </w:lvl>
    </w:lvlOverride>
    <w:lvlOverride w:ilvl="7">
      <w:lvl w:ilvl="7">
        <w:start w:val="1"/>
        <w:numFmt w:val="bullet"/>
        <w:suff w:val="tab"/>
        <w:lvlText w:val="-"/>
        <w:lvlJc w:val="left"/>
        <w:pPr>
          <w:ind w:left="1942" w:hanging="262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4"/>
          <w:sz w:val="29"/>
          <w:szCs w:val="29"/>
          <w:highlight w:val="none"/>
          <w:vertAlign w:val="baseline"/>
        </w:rPr>
      </w:lvl>
    </w:lvlOverride>
    <w:lvlOverride w:ilvl="8">
      <w:lvl w:ilvl="8">
        <w:start w:val="1"/>
        <w:numFmt w:val="bullet"/>
        <w:suff w:val="tab"/>
        <w:lvlText w:val="-"/>
        <w:lvlJc w:val="left"/>
        <w:pPr>
          <w:ind w:left="2182" w:hanging="262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4"/>
          <w:sz w:val="29"/>
          <w:szCs w:val="29"/>
          <w:highlight w:val="none"/>
          <w:vertAlign w:val="baseline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italiano" w:val="‘“(〔[{〈《「『【⦅〘〖«〝︵︷︹︻︽︿﹁﹃﹇﹙﹛﹝｢"/>
  <w:noLineBreaksBefore w:lang="italiano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Corpo">
    <w:name w:val="Corpo"/>
    <w:next w:val="Corpo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  <w:lang w:val="it-IT"/>
    </w:rPr>
  </w:style>
  <w:style w:type="numbering" w:styleId="Trattino">
    <w:name w:val="Trattino"/>
    <w:pPr>
      <w:numPr>
        <w:numId w:val="1"/>
      </w:numPr>
    </w:p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numbering" Target="numbering.xml"/><Relationship Id="rId7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6D5D5"/>
      </a:lt2>
      <a:accent1>
        <a:srgbClr val="00A2FF"/>
      </a:accent1>
      <a:accent2>
        <a:srgbClr val="16E7CF"/>
      </a:accent2>
      <a:accent3>
        <a:srgbClr val="61D836"/>
      </a:accent3>
      <a:accent4>
        <a:srgbClr val="FAE232"/>
      </a:accent4>
      <a:accent5>
        <a:srgbClr val="FF644E"/>
      </a:accent5>
      <a:accent6>
        <a:srgbClr val="EF5FA7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accent1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101600" tIns="101600" rIns="101600" bIns="101600" numCol="1" spcCol="38100" rtlCol="0" anchor="ctr" upright="0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